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E7E0" w14:textId="7D0D9CA5" w:rsidR="00AF4F36" w:rsidRPr="005A7552" w:rsidRDefault="00AF3C29" w:rsidP="00597BBC">
      <w:pPr>
        <w:jc w:val="center"/>
        <w:rPr>
          <w:b/>
          <w:bCs/>
          <w:sz w:val="36"/>
          <w:szCs w:val="36"/>
          <w:lang w:val="en-GB"/>
        </w:rPr>
      </w:pPr>
      <w:r w:rsidRPr="10C51E8E">
        <w:rPr>
          <w:b/>
          <w:bCs/>
          <w:sz w:val="36"/>
          <w:szCs w:val="36"/>
          <w:lang w:val="en-GB"/>
        </w:rPr>
        <w:t xml:space="preserve">Project </w:t>
      </w:r>
      <w:r w:rsidR="003D4DEC" w:rsidRPr="10C51E8E">
        <w:rPr>
          <w:b/>
          <w:bCs/>
          <w:sz w:val="36"/>
          <w:szCs w:val="36"/>
          <w:lang w:val="en-GB"/>
        </w:rPr>
        <w:t>D</w:t>
      </w:r>
      <w:r w:rsidRPr="10C51E8E">
        <w:rPr>
          <w:b/>
          <w:bCs/>
          <w:sz w:val="36"/>
          <w:szCs w:val="36"/>
          <w:lang w:val="en-GB"/>
        </w:rPr>
        <w:t>escription</w:t>
      </w:r>
      <w:r w:rsidR="00347196">
        <w:rPr>
          <w:b/>
          <w:bCs/>
          <w:sz w:val="36"/>
          <w:szCs w:val="36"/>
          <w:lang w:val="en-GB"/>
        </w:rPr>
        <w:t xml:space="preserve">, </w:t>
      </w:r>
      <w:r w:rsidR="00CB5BBE" w:rsidRPr="00CB5BBE">
        <w:rPr>
          <w:b/>
          <w:bCs/>
          <w:sz w:val="36"/>
          <w:szCs w:val="36"/>
          <w:lang w:val="en-GB"/>
        </w:rPr>
        <w:t>Support for Travel and Events</w:t>
      </w:r>
    </w:p>
    <w:p w14:paraId="7B3D595C" w14:textId="77777777" w:rsidR="00AF4F36" w:rsidRPr="005852DC" w:rsidRDefault="00D57316" w:rsidP="0026374B">
      <w:pPr>
        <w:tabs>
          <w:tab w:val="left" w:pos="5940"/>
        </w:tabs>
        <w:rPr>
          <w:b/>
          <w:sz w:val="32"/>
          <w:lang w:val="en-GB"/>
        </w:rPr>
      </w:pPr>
      <w:r w:rsidRPr="005852DC">
        <w:rPr>
          <w:b/>
          <w:sz w:val="32"/>
          <w:lang w:val="en-GB"/>
        </w:rPr>
        <w:tab/>
      </w:r>
    </w:p>
    <w:p w14:paraId="7B9A1F38" w14:textId="47E0020F" w:rsidR="00AF4F36" w:rsidRPr="005A7552" w:rsidRDefault="003D716D">
      <w:pPr>
        <w:rPr>
          <w:b/>
          <w:sz w:val="28"/>
          <w:szCs w:val="22"/>
          <w:lang w:val="en-GB"/>
        </w:rPr>
      </w:pPr>
      <w:r w:rsidRPr="005A7552">
        <w:rPr>
          <w:b/>
          <w:sz w:val="28"/>
          <w:szCs w:val="22"/>
          <w:lang w:val="en-GB"/>
        </w:rPr>
        <w:t xml:space="preserve">Project </w:t>
      </w:r>
      <w:r w:rsidR="003D4DEC" w:rsidRPr="005A7552">
        <w:rPr>
          <w:b/>
          <w:sz w:val="28"/>
          <w:szCs w:val="22"/>
          <w:lang w:val="en-GB"/>
        </w:rPr>
        <w:t>N</w:t>
      </w:r>
      <w:r w:rsidRPr="005A7552">
        <w:rPr>
          <w:b/>
          <w:sz w:val="28"/>
          <w:szCs w:val="22"/>
          <w:lang w:val="en-GB"/>
        </w:rPr>
        <w:t>ame</w:t>
      </w:r>
      <w:r w:rsidR="00AF4F36" w:rsidRPr="005A7552">
        <w:rPr>
          <w:b/>
          <w:sz w:val="28"/>
          <w:szCs w:val="22"/>
          <w:lang w:val="en-GB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F4F36" w:rsidRPr="00CB5BBE" w14:paraId="1608E793" w14:textId="77777777" w:rsidTr="003316D5">
        <w:trPr>
          <w:trHeight w:val="221"/>
        </w:trPr>
        <w:tc>
          <w:tcPr>
            <w:tcW w:w="9240" w:type="dxa"/>
          </w:tcPr>
          <w:p w14:paraId="62ACB0D6" w14:textId="4936FF2D" w:rsidR="00AF4F36" w:rsidRPr="005852DC" w:rsidRDefault="00AF4F36">
            <w:pPr>
              <w:rPr>
                <w:b/>
                <w:sz w:val="40"/>
                <w:szCs w:val="40"/>
                <w:lang w:val="en-GB"/>
              </w:rPr>
            </w:pPr>
          </w:p>
        </w:tc>
      </w:tr>
    </w:tbl>
    <w:p w14:paraId="6EA8A01B" w14:textId="77777777" w:rsidR="00AF4F36" w:rsidRPr="005852DC" w:rsidRDefault="00AF4F36">
      <w:pPr>
        <w:rPr>
          <w:b/>
          <w:lang w:val="en-GB"/>
        </w:rPr>
      </w:pPr>
    </w:p>
    <w:p w14:paraId="3837F5F9" w14:textId="506D3DCE" w:rsidR="004F2092" w:rsidRPr="00C20CF5" w:rsidRDefault="008371F4" w:rsidP="6D445EBA">
      <w:pPr>
        <w:pStyle w:val="Instruction"/>
      </w:pPr>
      <w:r w:rsidRPr="10C51E8E">
        <w:rPr>
          <w:b/>
          <w:bCs/>
        </w:rPr>
        <w:t>Note:</w:t>
      </w:r>
      <w:r w:rsidR="004A61DC" w:rsidRPr="10C51E8E">
        <w:rPr>
          <w:b/>
          <w:bCs/>
        </w:rPr>
        <w:t xml:space="preserve"> </w:t>
      </w:r>
      <w:r w:rsidR="00D13956" w:rsidRPr="10C51E8E">
        <w:rPr>
          <w:b/>
          <w:bCs/>
        </w:rPr>
        <w:t xml:space="preserve">This template is </w:t>
      </w:r>
      <w:r w:rsidR="004F718F" w:rsidRPr="10C51E8E">
        <w:rPr>
          <w:b/>
          <w:bCs/>
        </w:rPr>
        <w:t xml:space="preserve">used </w:t>
      </w:r>
      <w:r w:rsidR="002605A9" w:rsidRPr="10C51E8E">
        <w:rPr>
          <w:b/>
          <w:bCs/>
        </w:rPr>
        <w:t xml:space="preserve">when applying for </w:t>
      </w:r>
      <w:r w:rsidR="00CB5BBE" w:rsidRPr="00CB5BBE">
        <w:rPr>
          <w:b/>
          <w:bCs/>
        </w:rPr>
        <w:t>Travel and Event</w:t>
      </w:r>
      <w:r w:rsidR="001B36ED">
        <w:rPr>
          <w:b/>
          <w:bCs/>
        </w:rPr>
        <w:t xml:space="preserve"> </w:t>
      </w:r>
      <w:r w:rsidR="001B36ED" w:rsidRPr="00597BBC">
        <w:rPr>
          <w:b/>
          <w:bCs/>
        </w:rPr>
        <w:t>funding</w:t>
      </w:r>
      <w:r w:rsidR="00CB5BBE">
        <w:rPr>
          <w:b/>
          <w:bCs/>
        </w:rPr>
        <w:br/>
      </w:r>
      <w:r>
        <w:br/>
      </w:r>
      <w:bookmarkStart w:id="0" w:name="_Hlk71539652"/>
      <w:r w:rsidR="006B5470">
        <w:t xml:space="preserve">In this template, each </w:t>
      </w:r>
      <w:r w:rsidR="74FF3853">
        <w:t>section</w:t>
      </w:r>
      <w:r w:rsidR="006B5470">
        <w:t xml:space="preserve"> contains instructions on the required content written in </w:t>
      </w:r>
      <w:r w:rsidR="006B5470" w:rsidRPr="10C51E8E">
        <w:rPr>
          <w:b/>
          <w:bCs/>
          <w:color w:val="2F5496"/>
        </w:rPr>
        <w:t>blue italic font</w:t>
      </w:r>
      <w:r w:rsidR="006B5470">
        <w:t xml:space="preserve">. Please read these instructions carefully. </w:t>
      </w:r>
      <w:r w:rsidR="2370B41A" w:rsidRPr="002C1F89">
        <w:t>Do</w:t>
      </w:r>
      <w:r w:rsidR="00216D20">
        <w:t xml:space="preserve"> not</w:t>
      </w:r>
      <w:r w:rsidR="2370B41A" w:rsidRPr="002C1F89">
        <w:t xml:space="preserve"> remove any section</w:t>
      </w:r>
      <w:r w:rsidR="00BA181F">
        <w:t xml:space="preserve"> heading</w:t>
      </w:r>
      <w:r w:rsidR="00FF34A9" w:rsidRPr="00ED359E">
        <w:t>.</w:t>
      </w:r>
      <w:r w:rsidR="00FF34A9">
        <w:t xml:space="preserve"> </w:t>
      </w:r>
      <w:r w:rsidR="00C659FF">
        <w:t xml:space="preserve">You are </w:t>
      </w:r>
      <w:r w:rsidR="006F6D24">
        <w:t xml:space="preserve">however </w:t>
      </w:r>
      <w:r w:rsidR="00C659FF">
        <w:t xml:space="preserve">free to add any sub-section under the mandatory sections.    </w:t>
      </w:r>
    </w:p>
    <w:p w14:paraId="369350C8" w14:textId="697A6CBD" w:rsidR="004F2092" w:rsidRPr="00C20CF5" w:rsidRDefault="004F2092" w:rsidP="004F2092">
      <w:pPr>
        <w:pStyle w:val="Instruction"/>
      </w:pPr>
    </w:p>
    <w:p w14:paraId="53968E13" w14:textId="27583D8A" w:rsidR="004F2092" w:rsidRPr="00C20CF5" w:rsidRDefault="00245415" w:rsidP="004F2092">
      <w:pPr>
        <w:pStyle w:val="Instruction"/>
      </w:pPr>
      <w:bookmarkStart w:id="1" w:name="_Hlk190784906"/>
      <w:r w:rsidRPr="00756DAC">
        <w:t xml:space="preserve">When writing your proposal, please also consider the criteria for evaluation as outlined in </w:t>
      </w:r>
      <w:r w:rsidR="006B5470" w:rsidRPr="00756DAC">
        <w:t>the instruction</w:t>
      </w:r>
      <w:r w:rsidR="00634889">
        <w:t>s</w:t>
      </w:r>
      <w:r w:rsidR="006B5470" w:rsidRPr="00756DAC">
        <w:t xml:space="preserve"> for the call</w:t>
      </w:r>
      <w:r w:rsidRPr="00756DAC">
        <w:t>.</w:t>
      </w:r>
      <w:r w:rsidR="006B5470">
        <w:t xml:space="preserve"> </w:t>
      </w:r>
    </w:p>
    <w:bookmarkEnd w:id="1"/>
    <w:p w14:paraId="410B0706" w14:textId="483BB1EC" w:rsidR="6D445EBA" w:rsidRPr="002C1F89" w:rsidRDefault="6D445EBA" w:rsidP="002C1F89">
      <w:pPr>
        <w:pStyle w:val="brdtext"/>
        <w:rPr>
          <w:i/>
          <w:iCs/>
          <w:lang w:val="en-GB"/>
        </w:rPr>
      </w:pPr>
    </w:p>
    <w:p w14:paraId="7D649860" w14:textId="3CAF5419" w:rsidR="004F2092" w:rsidRPr="00C20CF5" w:rsidRDefault="009C7302" w:rsidP="002B20A4">
      <w:pPr>
        <w:pStyle w:val="Instruction"/>
      </w:pPr>
      <w:r>
        <w:t xml:space="preserve">This document should be enclosed to the application in PDF format. </w:t>
      </w:r>
      <w:r w:rsidR="002B20A4" w:rsidRPr="002B20A4">
        <w:rPr>
          <w:b/>
          <w:color w:val="17365D"/>
        </w:rPr>
        <w:t>Limit: two pages maximum.</w:t>
      </w:r>
      <w:r w:rsidR="002B20A4">
        <w:rPr>
          <w:b/>
          <w:color w:val="17365D"/>
        </w:rPr>
        <w:t xml:space="preserve"> </w:t>
      </w:r>
      <w:r w:rsidR="006B5470">
        <w:t xml:space="preserve">The minimum font size for bulk text in this enclosure </w:t>
      </w:r>
      <w:r>
        <w:t>should be</w:t>
      </w:r>
      <w:r w:rsidR="006B5470">
        <w:t xml:space="preserve"> 12p. </w:t>
      </w:r>
      <w:r w:rsidR="008371F4">
        <w:br/>
      </w:r>
    </w:p>
    <w:p w14:paraId="7C674EEF" w14:textId="43C87096" w:rsidR="004F2092" w:rsidRPr="00C20CF5" w:rsidRDefault="00FF34A9" w:rsidP="004F2092">
      <w:pPr>
        <w:pStyle w:val="Instruction"/>
      </w:pPr>
      <w:r w:rsidRPr="00ED359E">
        <w:t>Remove any blue italici</w:t>
      </w:r>
      <w:r w:rsidR="00547307">
        <w:t>s</w:t>
      </w:r>
      <w:r w:rsidRPr="00ED359E">
        <w:t>ed instructional text from your final submission.</w:t>
      </w:r>
    </w:p>
    <w:bookmarkEnd w:id="0"/>
    <w:p w14:paraId="15ADA148" w14:textId="224C2664" w:rsidR="005E2B7A" w:rsidRPr="00C20CF5" w:rsidRDefault="005E2B7A" w:rsidP="00C20CF5">
      <w:pPr>
        <w:pStyle w:val="Instruction"/>
      </w:pPr>
    </w:p>
    <w:p w14:paraId="35AC57DD" w14:textId="77777777" w:rsidR="00C5662D" w:rsidRPr="008371F4" w:rsidRDefault="00C5662D">
      <w:pPr>
        <w:rPr>
          <w:lang w:val="en-GB"/>
        </w:rPr>
      </w:pPr>
    </w:p>
    <w:p w14:paraId="2A509DB5" w14:textId="19EA19BA" w:rsidR="0096532D" w:rsidRPr="0096532D" w:rsidRDefault="00597BBC" w:rsidP="0096532D">
      <w:pPr>
        <w:pStyle w:val="Heading1"/>
        <w:rPr>
          <w:lang w:val="en-GB"/>
        </w:rPr>
      </w:pPr>
      <w:bookmarkStart w:id="2" w:name="_Hlk128749640"/>
      <w:r>
        <w:rPr>
          <w:lang w:val="en-GB"/>
        </w:rPr>
        <w:t>Summary</w:t>
      </w:r>
    </w:p>
    <w:p w14:paraId="09E9A238" w14:textId="2D93CA54" w:rsidR="0076516E" w:rsidRPr="001B36ED" w:rsidRDefault="001B36ED" w:rsidP="001B36ED">
      <w:pPr>
        <w:pStyle w:val="Instruction"/>
      </w:pPr>
      <w:bookmarkStart w:id="3" w:name="_Hlk128749612"/>
      <w:proofErr w:type="gramStart"/>
      <w:r w:rsidRPr="001B36ED">
        <w:t>A brief summary</w:t>
      </w:r>
      <w:proofErr w:type="gramEnd"/>
      <w:r w:rsidRPr="001B36ED">
        <w:t xml:space="preserve"> of the proposed travel or event activity and its relevance to your research objectives.</w:t>
      </w:r>
    </w:p>
    <w:bookmarkEnd w:id="3"/>
    <w:p w14:paraId="5CFF7248" w14:textId="77777777" w:rsidR="0096532D" w:rsidRPr="001B36ED" w:rsidRDefault="0096532D" w:rsidP="00CB5BBE">
      <w:pPr>
        <w:pStyle w:val="brdtext"/>
        <w:rPr>
          <w:lang w:val="en-GB"/>
        </w:rPr>
      </w:pPr>
    </w:p>
    <w:bookmarkEnd w:id="2"/>
    <w:p w14:paraId="0B2B6A45" w14:textId="35321293" w:rsidR="0096532D" w:rsidRPr="00CB5BBE" w:rsidRDefault="0096532D" w:rsidP="00CB5BBE">
      <w:pPr>
        <w:pStyle w:val="brdtext"/>
      </w:pPr>
      <w:r w:rsidRPr="00CB5BBE">
        <w:t>Text…</w:t>
      </w:r>
    </w:p>
    <w:p w14:paraId="0A9903BE" w14:textId="77777777" w:rsidR="00DC7BC6" w:rsidRPr="00CB5BBE" w:rsidRDefault="00DC7BC6" w:rsidP="00CB5BBE">
      <w:pPr>
        <w:pStyle w:val="brdtext"/>
      </w:pPr>
    </w:p>
    <w:p w14:paraId="432F4D8D" w14:textId="77777777" w:rsidR="008275B7" w:rsidRPr="00CB5BBE" w:rsidRDefault="008275B7" w:rsidP="00CB5BBE">
      <w:pPr>
        <w:pStyle w:val="brdtext"/>
      </w:pPr>
    </w:p>
    <w:p w14:paraId="5BDE9DB5" w14:textId="3EBA0175" w:rsidR="007A5CBB" w:rsidRDefault="00CB5BBE" w:rsidP="008275B7">
      <w:pPr>
        <w:pStyle w:val="Heading1"/>
        <w:rPr>
          <w:lang w:val="en-GB"/>
        </w:rPr>
      </w:pPr>
      <w:r w:rsidRPr="00CB5BBE">
        <w:rPr>
          <w:lang w:val="en-GB"/>
        </w:rPr>
        <w:t>Purpose and Goals</w:t>
      </w:r>
    </w:p>
    <w:p w14:paraId="2E045E1A" w14:textId="012C4499" w:rsidR="00377479" w:rsidRPr="00A53269" w:rsidRDefault="00A53269" w:rsidP="001B36ED">
      <w:pPr>
        <w:pStyle w:val="Instruction"/>
      </w:pPr>
      <w:r w:rsidRPr="001B36ED">
        <w:t>Briefly outline the purpose and goals of the travel or event, highlighting their connection to Space or Earth observation research.</w:t>
      </w:r>
    </w:p>
    <w:p w14:paraId="2DEEA2A1" w14:textId="77777777" w:rsidR="00A53269" w:rsidRPr="00A53269" w:rsidRDefault="00A53269" w:rsidP="00A53269">
      <w:pPr>
        <w:pStyle w:val="brdtext"/>
        <w:rPr>
          <w:lang w:val="en-GB"/>
        </w:rPr>
      </w:pPr>
    </w:p>
    <w:p w14:paraId="36E1BA41" w14:textId="77777777" w:rsidR="00A53269" w:rsidRPr="00CB5BBE" w:rsidRDefault="00A53269" w:rsidP="00A53269">
      <w:pPr>
        <w:pStyle w:val="brdtext"/>
      </w:pPr>
      <w:r w:rsidRPr="00CB5BBE">
        <w:t>Text…</w:t>
      </w:r>
    </w:p>
    <w:p w14:paraId="0CB31932" w14:textId="77777777" w:rsidR="00A53269" w:rsidRPr="00CB5BBE" w:rsidRDefault="00A53269" w:rsidP="00A53269">
      <w:pPr>
        <w:pStyle w:val="brdtext"/>
      </w:pPr>
    </w:p>
    <w:p w14:paraId="65BB75FC" w14:textId="77777777" w:rsidR="000F6B78" w:rsidRDefault="000F6B78" w:rsidP="00ED5B24">
      <w:pPr>
        <w:pStyle w:val="brdtext"/>
        <w:rPr>
          <w:lang w:val="en-GB"/>
        </w:rPr>
      </w:pPr>
    </w:p>
    <w:p w14:paraId="6A5CC22B" w14:textId="3031A8ED" w:rsidR="00CB5BBE" w:rsidRDefault="00CB5BBE" w:rsidP="000F6B78">
      <w:pPr>
        <w:pStyle w:val="Heading1"/>
        <w:tabs>
          <w:tab w:val="clear" w:pos="432"/>
        </w:tabs>
        <w:rPr>
          <w:lang w:val="en-GB"/>
        </w:rPr>
      </w:pPr>
      <w:bookmarkStart w:id="4" w:name="_Hlk151749051"/>
      <w:r>
        <w:rPr>
          <w:lang w:val="en-GB"/>
        </w:rPr>
        <w:t xml:space="preserve">Future projects </w:t>
      </w:r>
      <w:r w:rsidR="001B36ED">
        <w:rPr>
          <w:lang w:val="en-GB"/>
        </w:rPr>
        <w:t>and</w:t>
      </w:r>
      <w:r>
        <w:rPr>
          <w:lang w:val="en-GB"/>
        </w:rPr>
        <w:t xml:space="preserve"> Swedish benefits </w:t>
      </w:r>
    </w:p>
    <w:p w14:paraId="1EF6B64E" w14:textId="423DC3DA" w:rsidR="00CB5BBE" w:rsidRPr="00A53269" w:rsidRDefault="00A53269" w:rsidP="00A53269">
      <w:pPr>
        <w:rPr>
          <w:lang w:val="en-GB"/>
        </w:rPr>
      </w:pPr>
      <w:r w:rsidRPr="00A53269">
        <w:rPr>
          <w:i/>
          <w:color w:val="17365D"/>
          <w:lang w:val="en-GB"/>
        </w:rPr>
        <w:t>Describe how this travel or event will support your future project participation</w:t>
      </w:r>
      <w:r>
        <w:rPr>
          <w:i/>
          <w:color w:val="17365D"/>
          <w:lang w:val="en-GB"/>
        </w:rPr>
        <w:t xml:space="preserve"> in international projects. O</w:t>
      </w:r>
      <w:r w:rsidRPr="00A53269">
        <w:rPr>
          <w:i/>
          <w:color w:val="17365D"/>
          <w:lang w:val="en-GB"/>
        </w:rPr>
        <w:t>utline its benefits for Swedish space research, particularly if you are seeking funding to join international associations.</w:t>
      </w:r>
    </w:p>
    <w:p w14:paraId="51243C11" w14:textId="77777777" w:rsidR="00A53269" w:rsidRPr="002B20A4" w:rsidRDefault="00A53269" w:rsidP="00A53269">
      <w:pPr>
        <w:pStyle w:val="brdtext"/>
        <w:rPr>
          <w:lang w:val="en-GB"/>
        </w:rPr>
      </w:pPr>
    </w:p>
    <w:p w14:paraId="76214ABD" w14:textId="77777777" w:rsidR="00A53269" w:rsidRPr="00CB5BBE" w:rsidRDefault="00A53269" w:rsidP="00A53269">
      <w:pPr>
        <w:pStyle w:val="brdtext"/>
      </w:pPr>
      <w:r w:rsidRPr="00CB5BBE">
        <w:t>Text…</w:t>
      </w:r>
    </w:p>
    <w:p w14:paraId="763D2A72" w14:textId="77777777" w:rsidR="00A53269" w:rsidRPr="00CB5BBE" w:rsidRDefault="00A53269" w:rsidP="00A53269">
      <w:pPr>
        <w:pStyle w:val="brdtext"/>
      </w:pPr>
    </w:p>
    <w:p w14:paraId="2F9701EB" w14:textId="77777777" w:rsidR="00CB5BBE" w:rsidRPr="00CB5BBE" w:rsidRDefault="00CB5BBE" w:rsidP="00CB5BBE">
      <w:pPr>
        <w:pStyle w:val="brdtext"/>
        <w:rPr>
          <w:lang w:val="en-GB"/>
        </w:rPr>
      </w:pPr>
    </w:p>
    <w:p w14:paraId="30A16764" w14:textId="77777777" w:rsidR="00CB5BBE" w:rsidRDefault="00CB5BBE" w:rsidP="00CB5BBE">
      <w:pPr>
        <w:pStyle w:val="Heading1"/>
        <w:rPr>
          <w:iCs/>
          <w:lang w:val="en-GB"/>
        </w:rPr>
      </w:pPr>
      <w:r w:rsidRPr="00CB5BBE">
        <w:rPr>
          <w:lang w:val="en-GB"/>
        </w:rPr>
        <w:t>Budget Justification</w:t>
      </w:r>
    </w:p>
    <w:bookmarkEnd w:id="4"/>
    <w:p w14:paraId="4B889286" w14:textId="3988DAEB" w:rsidR="00CE30B0" w:rsidRPr="006F6D24" w:rsidRDefault="00A53269" w:rsidP="00A53269">
      <w:pPr>
        <w:rPr>
          <w:i/>
          <w:color w:val="17365D"/>
          <w:lang w:val="en-GB"/>
        </w:rPr>
      </w:pPr>
      <w:r w:rsidRPr="006F6D24">
        <w:rPr>
          <w:i/>
          <w:color w:val="17365D"/>
          <w:lang w:val="en-GB"/>
        </w:rPr>
        <w:t xml:space="preserve">Please provide a detailed information of the requested funds. </w:t>
      </w:r>
      <w:r w:rsidR="009C604D" w:rsidRPr="006F6D24">
        <w:rPr>
          <w:i/>
          <w:color w:val="17365D"/>
          <w:lang w:val="en-GB"/>
        </w:rPr>
        <w:t xml:space="preserve"> </w:t>
      </w:r>
    </w:p>
    <w:p w14:paraId="3045D812" w14:textId="77777777" w:rsidR="00A53269" w:rsidRPr="00A53269" w:rsidRDefault="00A53269" w:rsidP="00A53269">
      <w:pPr>
        <w:pStyle w:val="brdtext"/>
        <w:rPr>
          <w:lang w:val="en-GB"/>
        </w:rPr>
      </w:pPr>
    </w:p>
    <w:p w14:paraId="027EFCD0" w14:textId="77777777" w:rsidR="00A53269" w:rsidRPr="00CB5BBE" w:rsidRDefault="00A53269" w:rsidP="00A53269">
      <w:pPr>
        <w:pStyle w:val="brdtext"/>
      </w:pPr>
      <w:r w:rsidRPr="00CB5BBE">
        <w:t>Text…</w:t>
      </w:r>
    </w:p>
    <w:p w14:paraId="5CB57BF8" w14:textId="77777777" w:rsidR="00A53269" w:rsidRPr="00CB5BBE" w:rsidRDefault="00A53269" w:rsidP="00A53269">
      <w:pPr>
        <w:pStyle w:val="brdtext"/>
      </w:pPr>
    </w:p>
    <w:p w14:paraId="2F2EC4EF" w14:textId="77777777" w:rsidR="00A53269" w:rsidRPr="00A53269" w:rsidRDefault="00A53269" w:rsidP="00A53269">
      <w:pPr>
        <w:pStyle w:val="brdtext"/>
        <w:rPr>
          <w:lang w:val="en-GB"/>
        </w:rPr>
      </w:pPr>
    </w:p>
    <w:sectPr w:rsidR="00A53269" w:rsidRPr="00A53269" w:rsidSect="00D856E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1829" w14:textId="77777777" w:rsidR="006E47F2" w:rsidRDefault="006E47F2" w:rsidP="00881D89">
      <w:r>
        <w:separator/>
      </w:r>
    </w:p>
  </w:endnote>
  <w:endnote w:type="continuationSeparator" w:id="0">
    <w:p w14:paraId="30677212" w14:textId="77777777" w:rsidR="006E47F2" w:rsidRDefault="006E47F2" w:rsidP="00881D89">
      <w:r>
        <w:continuationSeparator/>
      </w:r>
    </w:p>
  </w:endnote>
  <w:endnote w:type="continuationNotice" w:id="1">
    <w:p w14:paraId="283A2EF8" w14:textId="77777777" w:rsidR="006E47F2" w:rsidRDefault="006E4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5022" w14:textId="497395EE" w:rsidR="00811A6C" w:rsidRDefault="00811A6C">
    <w:pPr>
      <w:pStyle w:val="Footer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8CEC28D" w14:textId="4420EE1D" w:rsidR="00881D89" w:rsidRDefault="00881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14F3" w14:textId="77777777" w:rsidR="006E47F2" w:rsidRDefault="006E47F2" w:rsidP="00881D89">
      <w:r>
        <w:separator/>
      </w:r>
    </w:p>
  </w:footnote>
  <w:footnote w:type="continuationSeparator" w:id="0">
    <w:p w14:paraId="20C62457" w14:textId="77777777" w:rsidR="006E47F2" w:rsidRDefault="006E47F2" w:rsidP="00881D89">
      <w:r>
        <w:continuationSeparator/>
      </w:r>
    </w:p>
  </w:footnote>
  <w:footnote w:type="continuationNotice" w:id="1">
    <w:p w14:paraId="2A01D1BC" w14:textId="77777777" w:rsidR="006E47F2" w:rsidRDefault="006E4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42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174"/>
    </w:tblGrid>
    <w:tr w:rsidR="3EA8C53E" w:rsidRPr="00347196" w14:paraId="5B809A42" w14:textId="77777777" w:rsidTr="003F652D">
      <w:tc>
        <w:tcPr>
          <w:tcW w:w="3020" w:type="dxa"/>
        </w:tcPr>
        <w:p w14:paraId="59E5E6B9" w14:textId="6417EDED" w:rsidR="3EA8C53E" w:rsidRDefault="00347196" w:rsidP="003F652D">
          <w:pPr>
            <w:pStyle w:val="Header"/>
            <w:ind w:hanging="105"/>
          </w:pPr>
          <w:r>
            <w:rPr>
              <w:noProof/>
            </w:rPr>
            <w:drawing>
              <wp:inline distT="0" distB="0" distL="0" distR="0" wp14:anchorId="050F7C30" wp14:editId="65B5FBC4">
                <wp:extent cx="1318161" cy="268897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304" cy="2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AEAAC84" w14:textId="6D087174" w:rsidR="3EA8C53E" w:rsidRDefault="3EA8C53E" w:rsidP="3EA8C53E">
          <w:pPr>
            <w:pStyle w:val="Header"/>
            <w:jc w:val="center"/>
          </w:pPr>
        </w:p>
      </w:tc>
      <w:tc>
        <w:tcPr>
          <w:tcW w:w="3174" w:type="dxa"/>
        </w:tcPr>
        <w:p w14:paraId="3E726889" w14:textId="347837DD" w:rsidR="3EA8C53E" w:rsidRPr="00216D20" w:rsidRDefault="00347196" w:rsidP="3EA8C53E">
          <w:pPr>
            <w:pStyle w:val="Header"/>
            <w:ind w:right="-115"/>
            <w:jc w:val="right"/>
            <w:rPr>
              <w:sz w:val="20"/>
              <w:szCs w:val="20"/>
              <w:lang w:val="en-GB"/>
            </w:rPr>
          </w:pPr>
          <w:r w:rsidRPr="00216D20">
            <w:rPr>
              <w:sz w:val="20"/>
              <w:szCs w:val="20"/>
              <w:lang w:val="en-GB"/>
            </w:rPr>
            <w:t>Project Description</w:t>
          </w:r>
        </w:p>
      </w:tc>
    </w:tr>
  </w:tbl>
  <w:p w14:paraId="7F8E1D81" w14:textId="513D8E95" w:rsidR="00881D89" w:rsidRDefault="00881D89" w:rsidP="00347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B214F6"/>
    <w:lvl w:ilvl="0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</w:abstractNum>
  <w:abstractNum w:abstractNumId="1" w15:restartNumberingAfterBreak="0">
    <w:nsid w:val="FFFFFF7D"/>
    <w:multiLevelType w:val="singleLevel"/>
    <w:tmpl w:val="890E6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0CD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6CC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30CD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00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CD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E2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48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C16F2"/>
    <w:multiLevelType w:val="hybridMultilevel"/>
    <w:tmpl w:val="6540D6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D4AD0"/>
    <w:multiLevelType w:val="hybridMultilevel"/>
    <w:tmpl w:val="B5AC2AB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3840"/>
    <w:multiLevelType w:val="hybridMultilevel"/>
    <w:tmpl w:val="8BA6D974"/>
    <w:lvl w:ilvl="0" w:tplc="5372A014">
      <w:numFmt w:val="bullet"/>
      <w:lvlText w:val="•"/>
      <w:lvlJc w:val="left"/>
      <w:pPr>
        <w:ind w:left="1660" w:hanging="130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0233E"/>
    <w:multiLevelType w:val="hybridMultilevel"/>
    <w:tmpl w:val="715409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33C67"/>
    <w:multiLevelType w:val="hybridMultilevel"/>
    <w:tmpl w:val="01965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7363D"/>
    <w:multiLevelType w:val="hybridMultilevel"/>
    <w:tmpl w:val="D4A8EA86"/>
    <w:lvl w:ilvl="0" w:tplc="5372A014">
      <w:numFmt w:val="bullet"/>
      <w:lvlText w:val="•"/>
      <w:lvlJc w:val="left"/>
      <w:pPr>
        <w:ind w:left="1300" w:hanging="130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D7300"/>
    <w:multiLevelType w:val="multilevel"/>
    <w:tmpl w:val="F96066FC"/>
    <w:lvl w:ilvl="0">
      <w:start w:val="1"/>
      <w:numFmt w:val="upperLetter"/>
      <w:pStyle w:val="Appendix1"/>
      <w:lvlText w:val="APPENDI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endix4"/>
      <w:lvlText w:val="Appendix 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F370420"/>
    <w:multiLevelType w:val="hybridMultilevel"/>
    <w:tmpl w:val="D53CFB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CD488C"/>
    <w:multiLevelType w:val="multilevel"/>
    <w:tmpl w:val="0AEAFC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6935BF7"/>
    <w:multiLevelType w:val="hybridMultilevel"/>
    <w:tmpl w:val="BD0056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92AAE"/>
    <w:multiLevelType w:val="hybridMultilevel"/>
    <w:tmpl w:val="32BE063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74723"/>
    <w:multiLevelType w:val="hybridMultilevel"/>
    <w:tmpl w:val="E6026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C657D"/>
    <w:multiLevelType w:val="hybridMultilevel"/>
    <w:tmpl w:val="EB26B27A"/>
    <w:lvl w:ilvl="0" w:tplc="A940A35E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24" w15:restartNumberingAfterBreak="0">
    <w:nsid w:val="7D0E611A"/>
    <w:multiLevelType w:val="hybridMultilevel"/>
    <w:tmpl w:val="D674C6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74708">
    <w:abstractNumId w:val="19"/>
  </w:num>
  <w:num w:numId="2" w16cid:durableId="515771717">
    <w:abstractNumId w:val="19"/>
  </w:num>
  <w:num w:numId="3" w16cid:durableId="786313923">
    <w:abstractNumId w:val="8"/>
  </w:num>
  <w:num w:numId="4" w16cid:durableId="1202398271">
    <w:abstractNumId w:val="3"/>
  </w:num>
  <w:num w:numId="5" w16cid:durableId="827742807">
    <w:abstractNumId w:val="2"/>
  </w:num>
  <w:num w:numId="6" w16cid:durableId="1839035485">
    <w:abstractNumId w:val="1"/>
  </w:num>
  <w:num w:numId="7" w16cid:durableId="1786801655">
    <w:abstractNumId w:val="0"/>
  </w:num>
  <w:num w:numId="8" w16cid:durableId="1658458002">
    <w:abstractNumId w:val="9"/>
  </w:num>
  <w:num w:numId="9" w16cid:durableId="1083601582">
    <w:abstractNumId w:val="7"/>
  </w:num>
  <w:num w:numId="10" w16cid:durableId="604077431">
    <w:abstractNumId w:val="6"/>
  </w:num>
  <w:num w:numId="11" w16cid:durableId="75128977">
    <w:abstractNumId w:val="5"/>
  </w:num>
  <w:num w:numId="12" w16cid:durableId="1927764126">
    <w:abstractNumId w:val="4"/>
  </w:num>
  <w:num w:numId="13" w16cid:durableId="373576714">
    <w:abstractNumId w:val="17"/>
  </w:num>
  <w:num w:numId="14" w16cid:durableId="1648126801">
    <w:abstractNumId w:val="23"/>
  </w:num>
  <w:num w:numId="15" w16cid:durableId="394087362">
    <w:abstractNumId w:val="19"/>
  </w:num>
  <w:num w:numId="16" w16cid:durableId="1142504599">
    <w:abstractNumId w:val="11"/>
  </w:num>
  <w:num w:numId="17" w16cid:durableId="1298955556">
    <w:abstractNumId w:val="15"/>
  </w:num>
  <w:num w:numId="18" w16cid:durableId="800850189">
    <w:abstractNumId w:val="14"/>
  </w:num>
  <w:num w:numId="19" w16cid:durableId="2119637668">
    <w:abstractNumId w:val="20"/>
  </w:num>
  <w:num w:numId="20" w16cid:durableId="1721006486">
    <w:abstractNumId w:val="24"/>
  </w:num>
  <w:num w:numId="21" w16cid:durableId="1011764876">
    <w:abstractNumId w:val="13"/>
  </w:num>
  <w:num w:numId="22" w16cid:durableId="51195184">
    <w:abstractNumId w:val="16"/>
  </w:num>
  <w:num w:numId="23" w16cid:durableId="225991641">
    <w:abstractNumId w:val="18"/>
  </w:num>
  <w:num w:numId="24" w16cid:durableId="1704473960">
    <w:abstractNumId w:val="21"/>
  </w:num>
  <w:num w:numId="25" w16cid:durableId="1089305702">
    <w:abstractNumId w:val="12"/>
  </w:num>
  <w:num w:numId="26" w16cid:durableId="1883321913">
    <w:abstractNumId w:val="22"/>
  </w:num>
  <w:num w:numId="27" w16cid:durableId="120267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3"/>
    <w:rsid w:val="0000106A"/>
    <w:rsid w:val="00021335"/>
    <w:rsid w:val="00026CC9"/>
    <w:rsid w:val="00027E56"/>
    <w:rsid w:val="00030F54"/>
    <w:rsid w:val="00034BA5"/>
    <w:rsid w:val="00063D09"/>
    <w:rsid w:val="00064204"/>
    <w:rsid w:val="00070ED7"/>
    <w:rsid w:val="00071E0A"/>
    <w:rsid w:val="000728F2"/>
    <w:rsid w:val="0007795E"/>
    <w:rsid w:val="00084C47"/>
    <w:rsid w:val="00092AB5"/>
    <w:rsid w:val="000A0EF3"/>
    <w:rsid w:val="000A1B08"/>
    <w:rsid w:val="000A6C5D"/>
    <w:rsid w:val="000B2B15"/>
    <w:rsid w:val="000B7448"/>
    <w:rsid w:val="000C0CA6"/>
    <w:rsid w:val="000E1B35"/>
    <w:rsid w:val="000F08E4"/>
    <w:rsid w:val="000F5835"/>
    <w:rsid w:val="000F6B78"/>
    <w:rsid w:val="00100C6B"/>
    <w:rsid w:val="00102215"/>
    <w:rsid w:val="00104383"/>
    <w:rsid w:val="00105544"/>
    <w:rsid w:val="001073CA"/>
    <w:rsid w:val="00124740"/>
    <w:rsid w:val="00131E3F"/>
    <w:rsid w:val="00136D44"/>
    <w:rsid w:val="001441DB"/>
    <w:rsid w:val="00145662"/>
    <w:rsid w:val="001549CA"/>
    <w:rsid w:val="00162883"/>
    <w:rsid w:val="001653FE"/>
    <w:rsid w:val="00172501"/>
    <w:rsid w:val="0017667A"/>
    <w:rsid w:val="001840CC"/>
    <w:rsid w:val="001854F2"/>
    <w:rsid w:val="00191184"/>
    <w:rsid w:val="001915AE"/>
    <w:rsid w:val="00194858"/>
    <w:rsid w:val="00197421"/>
    <w:rsid w:val="001A25B0"/>
    <w:rsid w:val="001A2E27"/>
    <w:rsid w:val="001A4D20"/>
    <w:rsid w:val="001B36ED"/>
    <w:rsid w:val="001B53B3"/>
    <w:rsid w:val="001D0A73"/>
    <w:rsid w:val="001D6CBA"/>
    <w:rsid w:val="001E4941"/>
    <w:rsid w:val="001E7C73"/>
    <w:rsid w:val="001F0E8F"/>
    <w:rsid w:val="002043E1"/>
    <w:rsid w:val="0021617E"/>
    <w:rsid w:val="00216D20"/>
    <w:rsid w:val="00217B1E"/>
    <w:rsid w:val="00230F53"/>
    <w:rsid w:val="00233779"/>
    <w:rsid w:val="00233B8F"/>
    <w:rsid w:val="00233EB2"/>
    <w:rsid w:val="00245415"/>
    <w:rsid w:val="00246FD4"/>
    <w:rsid w:val="00251453"/>
    <w:rsid w:val="002605A9"/>
    <w:rsid w:val="0026345F"/>
    <w:rsid w:val="0026374B"/>
    <w:rsid w:val="0028180E"/>
    <w:rsid w:val="002907C6"/>
    <w:rsid w:val="002A787A"/>
    <w:rsid w:val="002B08DE"/>
    <w:rsid w:val="002B1A78"/>
    <w:rsid w:val="002B20A4"/>
    <w:rsid w:val="002B686F"/>
    <w:rsid w:val="002C0631"/>
    <w:rsid w:val="002C1F89"/>
    <w:rsid w:val="002C340F"/>
    <w:rsid w:val="002C550B"/>
    <w:rsid w:val="002E3D84"/>
    <w:rsid w:val="002F06AB"/>
    <w:rsid w:val="0030159B"/>
    <w:rsid w:val="00307C51"/>
    <w:rsid w:val="00312F86"/>
    <w:rsid w:val="003137FD"/>
    <w:rsid w:val="003140F8"/>
    <w:rsid w:val="00315B2A"/>
    <w:rsid w:val="00323888"/>
    <w:rsid w:val="00326899"/>
    <w:rsid w:val="003316D5"/>
    <w:rsid w:val="00347196"/>
    <w:rsid w:val="00363BAF"/>
    <w:rsid w:val="00373E77"/>
    <w:rsid w:val="00376940"/>
    <w:rsid w:val="00377479"/>
    <w:rsid w:val="00377898"/>
    <w:rsid w:val="00382172"/>
    <w:rsid w:val="00382B07"/>
    <w:rsid w:val="00383E91"/>
    <w:rsid w:val="00387557"/>
    <w:rsid w:val="003A5642"/>
    <w:rsid w:val="003B64A5"/>
    <w:rsid w:val="003C4873"/>
    <w:rsid w:val="003D4C87"/>
    <w:rsid w:val="003D4DEC"/>
    <w:rsid w:val="003D716D"/>
    <w:rsid w:val="003D7DE4"/>
    <w:rsid w:val="003D7EE9"/>
    <w:rsid w:val="003F652D"/>
    <w:rsid w:val="004167C6"/>
    <w:rsid w:val="00427A58"/>
    <w:rsid w:val="00432DEF"/>
    <w:rsid w:val="00437847"/>
    <w:rsid w:val="00441ABF"/>
    <w:rsid w:val="0044407D"/>
    <w:rsid w:val="00447A73"/>
    <w:rsid w:val="0045187F"/>
    <w:rsid w:val="004535CD"/>
    <w:rsid w:val="00453A4B"/>
    <w:rsid w:val="00462028"/>
    <w:rsid w:val="0046286A"/>
    <w:rsid w:val="00467B3C"/>
    <w:rsid w:val="00470D39"/>
    <w:rsid w:val="00481D51"/>
    <w:rsid w:val="004870FC"/>
    <w:rsid w:val="00490C52"/>
    <w:rsid w:val="00496FD4"/>
    <w:rsid w:val="00497160"/>
    <w:rsid w:val="004A0764"/>
    <w:rsid w:val="004A5A14"/>
    <w:rsid w:val="004A61DC"/>
    <w:rsid w:val="004B2147"/>
    <w:rsid w:val="004B467C"/>
    <w:rsid w:val="004B68A5"/>
    <w:rsid w:val="004B6C33"/>
    <w:rsid w:val="004C452F"/>
    <w:rsid w:val="004D4DBF"/>
    <w:rsid w:val="004D6A20"/>
    <w:rsid w:val="004E16E3"/>
    <w:rsid w:val="004E654E"/>
    <w:rsid w:val="004F00DD"/>
    <w:rsid w:val="004F2092"/>
    <w:rsid w:val="004F718F"/>
    <w:rsid w:val="004F75E2"/>
    <w:rsid w:val="00503B0B"/>
    <w:rsid w:val="00505414"/>
    <w:rsid w:val="00505738"/>
    <w:rsid w:val="00534A11"/>
    <w:rsid w:val="00536547"/>
    <w:rsid w:val="005370D8"/>
    <w:rsid w:val="00547307"/>
    <w:rsid w:val="005612D5"/>
    <w:rsid w:val="00563415"/>
    <w:rsid w:val="005654CA"/>
    <w:rsid w:val="005761B1"/>
    <w:rsid w:val="0057623A"/>
    <w:rsid w:val="005852DC"/>
    <w:rsid w:val="00591ACF"/>
    <w:rsid w:val="00593B2C"/>
    <w:rsid w:val="00594281"/>
    <w:rsid w:val="00594A5E"/>
    <w:rsid w:val="00597BBC"/>
    <w:rsid w:val="005A09E9"/>
    <w:rsid w:val="005A721B"/>
    <w:rsid w:val="005A7552"/>
    <w:rsid w:val="005B1A95"/>
    <w:rsid w:val="005B3E78"/>
    <w:rsid w:val="005C12C2"/>
    <w:rsid w:val="005C2BCC"/>
    <w:rsid w:val="005C4B39"/>
    <w:rsid w:val="005D2593"/>
    <w:rsid w:val="005E2B7A"/>
    <w:rsid w:val="005F4E7E"/>
    <w:rsid w:val="00600CF4"/>
    <w:rsid w:val="00602856"/>
    <w:rsid w:val="006053A9"/>
    <w:rsid w:val="00612247"/>
    <w:rsid w:val="00612749"/>
    <w:rsid w:val="00616509"/>
    <w:rsid w:val="00626A23"/>
    <w:rsid w:val="00634453"/>
    <w:rsid w:val="00634889"/>
    <w:rsid w:val="00637113"/>
    <w:rsid w:val="0064306D"/>
    <w:rsid w:val="006438C4"/>
    <w:rsid w:val="006466AE"/>
    <w:rsid w:val="00652C55"/>
    <w:rsid w:val="006603B5"/>
    <w:rsid w:val="00663928"/>
    <w:rsid w:val="00666CC7"/>
    <w:rsid w:val="00671380"/>
    <w:rsid w:val="00683F48"/>
    <w:rsid w:val="006861B0"/>
    <w:rsid w:val="00696FA1"/>
    <w:rsid w:val="006A1A20"/>
    <w:rsid w:val="006B5470"/>
    <w:rsid w:val="006C386C"/>
    <w:rsid w:val="006C40FE"/>
    <w:rsid w:val="006C59EF"/>
    <w:rsid w:val="006C7355"/>
    <w:rsid w:val="006D2267"/>
    <w:rsid w:val="006D558F"/>
    <w:rsid w:val="006D733A"/>
    <w:rsid w:val="006E47F2"/>
    <w:rsid w:val="006E67B1"/>
    <w:rsid w:val="006F6D24"/>
    <w:rsid w:val="0070284F"/>
    <w:rsid w:val="00703727"/>
    <w:rsid w:val="00703DD9"/>
    <w:rsid w:val="00704204"/>
    <w:rsid w:val="00705442"/>
    <w:rsid w:val="00732EEE"/>
    <w:rsid w:val="0074217A"/>
    <w:rsid w:val="0075139E"/>
    <w:rsid w:val="00756DAC"/>
    <w:rsid w:val="0075715E"/>
    <w:rsid w:val="00762BE5"/>
    <w:rsid w:val="0076516E"/>
    <w:rsid w:val="00773F8E"/>
    <w:rsid w:val="00783B1C"/>
    <w:rsid w:val="00791FCA"/>
    <w:rsid w:val="00792E46"/>
    <w:rsid w:val="007A5CBB"/>
    <w:rsid w:val="007B4461"/>
    <w:rsid w:val="007B6D9A"/>
    <w:rsid w:val="007B7ACF"/>
    <w:rsid w:val="007D339B"/>
    <w:rsid w:val="007D486B"/>
    <w:rsid w:val="007E08B6"/>
    <w:rsid w:val="00801FCE"/>
    <w:rsid w:val="00805C73"/>
    <w:rsid w:val="0080750B"/>
    <w:rsid w:val="00811A6C"/>
    <w:rsid w:val="00812C32"/>
    <w:rsid w:val="00814268"/>
    <w:rsid w:val="00817198"/>
    <w:rsid w:val="008275B7"/>
    <w:rsid w:val="0083025A"/>
    <w:rsid w:val="00831553"/>
    <w:rsid w:val="0083252B"/>
    <w:rsid w:val="00835704"/>
    <w:rsid w:val="00836B44"/>
    <w:rsid w:val="008371F4"/>
    <w:rsid w:val="0084331A"/>
    <w:rsid w:val="00845677"/>
    <w:rsid w:val="00872613"/>
    <w:rsid w:val="00881D89"/>
    <w:rsid w:val="00883062"/>
    <w:rsid w:val="00885B3C"/>
    <w:rsid w:val="00887E9D"/>
    <w:rsid w:val="008931BE"/>
    <w:rsid w:val="008A2714"/>
    <w:rsid w:val="008A276B"/>
    <w:rsid w:val="008A5552"/>
    <w:rsid w:val="008B25BB"/>
    <w:rsid w:val="008C7F0A"/>
    <w:rsid w:val="008E2502"/>
    <w:rsid w:val="008F3FE6"/>
    <w:rsid w:val="008F65FC"/>
    <w:rsid w:val="008F7A52"/>
    <w:rsid w:val="00911E63"/>
    <w:rsid w:val="00934405"/>
    <w:rsid w:val="009401C6"/>
    <w:rsid w:val="0095096C"/>
    <w:rsid w:val="00951E74"/>
    <w:rsid w:val="00956F1F"/>
    <w:rsid w:val="00957EA4"/>
    <w:rsid w:val="0096532D"/>
    <w:rsid w:val="0096782D"/>
    <w:rsid w:val="00992428"/>
    <w:rsid w:val="00996CBC"/>
    <w:rsid w:val="00997741"/>
    <w:rsid w:val="009A576A"/>
    <w:rsid w:val="009C34E4"/>
    <w:rsid w:val="009C604D"/>
    <w:rsid w:val="009C7302"/>
    <w:rsid w:val="009D23E4"/>
    <w:rsid w:val="009E2235"/>
    <w:rsid w:val="009E2A17"/>
    <w:rsid w:val="009E3351"/>
    <w:rsid w:val="009E4732"/>
    <w:rsid w:val="009F56FE"/>
    <w:rsid w:val="009F7581"/>
    <w:rsid w:val="00A00F20"/>
    <w:rsid w:val="00A05ABB"/>
    <w:rsid w:val="00A0609F"/>
    <w:rsid w:val="00A07054"/>
    <w:rsid w:val="00A07B0C"/>
    <w:rsid w:val="00A171C7"/>
    <w:rsid w:val="00A237A4"/>
    <w:rsid w:val="00A23CC6"/>
    <w:rsid w:val="00A53269"/>
    <w:rsid w:val="00A54A78"/>
    <w:rsid w:val="00A57F4D"/>
    <w:rsid w:val="00A60258"/>
    <w:rsid w:val="00A63B0C"/>
    <w:rsid w:val="00A73E8A"/>
    <w:rsid w:val="00A82800"/>
    <w:rsid w:val="00A86C2F"/>
    <w:rsid w:val="00A976E9"/>
    <w:rsid w:val="00AA1E0E"/>
    <w:rsid w:val="00AA40BF"/>
    <w:rsid w:val="00AA4350"/>
    <w:rsid w:val="00AA7936"/>
    <w:rsid w:val="00AC553C"/>
    <w:rsid w:val="00AD03AE"/>
    <w:rsid w:val="00AD193C"/>
    <w:rsid w:val="00AD3230"/>
    <w:rsid w:val="00AE50C0"/>
    <w:rsid w:val="00AF3C29"/>
    <w:rsid w:val="00AF48FA"/>
    <w:rsid w:val="00AF4F36"/>
    <w:rsid w:val="00B0043B"/>
    <w:rsid w:val="00B075BB"/>
    <w:rsid w:val="00B102EC"/>
    <w:rsid w:val="00B14382"/>
    <w:rsid w:val="00B15833"/>
    <w:rsid w:val="00B22808"/>
    <w:rsid w:val="00B24FE9"/>
    <w:rsid w:val="00B25E93"/>
    <w:rsid w:val="00B32535"/>
    <w:rsid w:val="00B36E0B"/>
    <w:rsid w:val="00B40EA8"/>
    <w:rsid w:val="00B51242"/>
    <w:rsid w:val="00B564A7"/>
    <w:rsid w:val="00B6225A"/>
    <w:rsid w:val="00B733F2"/>
    <w:rsid w:val="00B8272B"/>
    <w:rsid w:val="00B91544"/>
    <w:rsid w:val="00B91A44"/>
    <w:rsid w:val="00BA181F"/>
    <w:rsid w:val="00BA2D53"/>
    <w:rsid w:val="00BA42A8"/>
    <w:rsid w:val="00BB2B23"/>
    <w:rsid w:val="00BC79B1"/>
    <w:rsid w:val="00BD62DA"/>
    <w:rsid w:val="00BD789B"/>
    <w:rsid w:val="00BE05AD"/>
    <w:rsid w:val="00BF2277"/>
    <w:rsid w:val="00BF50E5"/>
    <w:rsid w:val="00C047F5"/>
    <w:rsid w:val="00C06051"/>
    <w:rsid w:val="00C14C95"/>
    <w:rsid w:val="00C14D6B"/>
    <w:rsid w:val="00C20CF5"/>
    <w:rsid w:val="00C216A0"/>
    <w:rsid w:val="00C235EC"/>
    <w:rsid w:val="00C34E93"/>
    <w:rsid w:val="00C4686C"/>
    <w:rsid w:val="00C5662D"/>
    <w:rsid w:val="00C64F9F"/>
    <w:rsid w:val="00C659FF"/>
    <w:rsid w:val="00C73DB1"/>
    <w:rsid w:val="00C771A2"/>
    <w:rsid w:val="00C84361"/>
    <w:rsid w:val="00C85333"/>
    <w:rsid w:val="00C862D9"/>
    <w:rsid w:val="00CA08F5"/>
    <w:rsid w:val="00CA0E81"/>
    <w:rsid w:val="00CA15B3"/>
    <w:rsid w:val="00CA34A0"/>
    <w:rsid w:val="00CA3F46"/>
    <w:rsid w:val="00CB0578"/>
    <w:rsid w:val="00CB1CBA"/>
    <w:rsid w:val="00CB27F9"/>
    <w:rsid w:val="00CB56B6"/>
    <w:rsid w:val="00CB5BBE"/>
    <w:rsid w:val="00CB71B6"/>
    <w:rsid w:val="00CC7171"/>
    <w:rsid w:val="00CD4037"/>
    <w:rsid w:val="00CE30B0"/>
    <w:rsid w:val="00CF0F34"/>
    <w:rsid w:val="00CF42BB"/>
    <w:rsid w:val="00CF6E8C"/>
    <w:rsid w:val="00CF7989"/>
    <w:rsid w:val="00D00E79"/>
    <w:rsid w:val="00D0196C"/>
    <w:rsid w:val="00D033F2"/>
    <w:rsid w:val="00D05CC4"/>
    <w:rsid w:val="00D10A5B"/>
    <w:rsid w:val="00D13956"/>
    <w:rsid w:val="00D24074"/>
    <w:rsid w:val="00D24344"/>
    <w:rsid w:val="00D272DB"/>
    <w:rsid w:val="00D3007A"/>
    <w:rsid w:val="00D4479F"/>
    <w:rsid w:val="00D51566"/>
    <w:rsid w:val="00D57316"/>
    <w:rsid w:val="00D6097F"/>
    <w:rsid w:val="00D61B19"/>
    <w:rsid w:val="00D62EE1"/>
    <w:rsid w:val="00D70F9E"/>
    <w:rsid w:val="00D856E2"/>
    <w:rsid w:val="00D93B21"/>
    <w:rsid w:val="00D96200"/>
    <w:rsid w:val="00DA0A9E"/>
    <w:rsid w:val="00DA2EDE"/>
    <w:rsid w:val="00DA33FE"/>
    <w:rsid w:val="00DB48FD"/>
    <w:rsid w:val="00DC14BC"/>
    <w:rsid w:val="00DC7BC6"/>
    <w:rsid w:val="00DE14C0"/>
    <w:rsid w:val="00E14B22"/>
    <w:rsid w:val="00E21ED0"/>
    <w:rsid w:val="00E24121"/>
    <w:rsid w:val="00E24A2A"/>
    <w:rsid w:val="00E30201"/>
    <w:rsid w:val="00E40F9D"/>
    <w:rsid w:val="00E41569"/>
    <w:rsid w:val="00E45612"/>
    <w:rsid w:val="00E51A50"/>
    <w:rsid w:val="00E614DD"/>
    <w:rsid w:val="00E634A8"/>
    <w:rsid w:val="00E63524"/>
    <w:rsid w:val="00E71E1B"/>
    <w:rsid w:val="00E86769"/>
    <w:rsid w:val="00E94D8E"/>
    <w:rsid w:val="00EA07A2"/>
    <w:rsid w:val="00EA459A"/>
    <w:rsid w:val="00EB26E0"/>
    <w:rsid w:val="00EB33DB"/>
    <w:rsid w:val="00EB39F3"/>
    <w:rsid w:val="00EC3A1E"/>
    <w:rsid w:val="00EC46DD"/>
    <w:rsid w:val="00EC4C38"/>
    <w:rsid w:val="00ED5932"/>
    <w:rsid w:val="00ED5B24"/>
    <w:rsid w:val="00EE16B2"/>
    <w:rsid w:val="00EF43A4"/>
    <w:rsid w:val="00EF497C"/>
    <w:rsid w:val="00EF4EC7"/>
    <w:rsid w:val="00EF6195"/>
    <w:rsid w:val="00F10A0E"/>
    <w:rsid w:val="00F10F6D"/>
    <w:rsid w:val="00F2795E"/>
    <w:rsid w:val="00F403CF"/>
    <w:rsid w:val="00F403F0"/>
    <w:rsid w:val="00F440B5"/>
    <w:rsid w:val="00F65A5F"/>
    <w:rsid w:val="00F70770"/>
    <w:rsid w:val="00F72332"/>
    <w:rsid w:val="00F724BA"/>
    <w:rsid w:val="00F7598A"/>
    <w:rsid w:val="00F76ED7"/>
    <w:rsid w:val="00F81846"/>
    <w:rsid w:val="00F8465C"/>
    <w:rsid w:val="00F847E7"/>
    <w:rsid w:val="00F85BA7"/>
    <w:rsid w:val="00F87EB0"/>
    <w:rsid w:val="00F87F47"/>
    <w:rsid w:val="00F93518"/>
    <w:rsid w:val="00FA478F"/>
    <w:rsid w:val="00FB7035"/>
    <w:rsid w:val="00FC094B"/>
    <w:rsid w:val="00FC5FB4"/>
    <w:rsid w:val="00FC6B30"/>
    <w:rsid w:val="00FD3C72"/>
    <w:rsid w:val="00FE6AFC"/>
    <w:rsid w:val="00FF1A46"/>
    <w:rsid w:val="00FF34A9"/>
    <w:rsid w:val="00FF7A19"/>
    <w:rsid w:val="00FF7E3F"/>
    <w:rsid w:val="01895DA9"/>
    <w:rsid w:val="0267A09E"/>
    <w:rsid w:val="038B18FA"/>
    <w:rsid w:val="03FCE188"/>
    <w:rsid w:val="04011B67"/>
    <w:rsid w:val="049A846E"/>
    <w:rsid w:val="04A45E9F"/>
    <w:rsid w:val="051A71BE"/>
    <w:rsid w:val="0548BD78"/>
    <w:rsid w:val="05661DDC"/>
    <w:rsid w:val="0568BA6F"/>
    <w:rsid w:val="059B918D"/>
    <w:rsid w:val="05AC1DF8"/>
    <w:rsid w:val="05B305E4"/>
    <w:rsid w:val="05F4B6E4"/>
    <w:rsid w:val="075C2729"/>
    <w:rsid w:val="08118C79"/>
    <w:rsid w:val="08A33FA4"/>
    <w:rsid w:val="08E17959"/>
    <w:rsid w:val="09D34851"/>
    <w:rsid w:val="0A35F937"/>
    <w:rsid w:val="0AF9ACB0"/>
    <w:rsid w:val="0B5DF3E7"/>
    <w:rsid w:val="0C62A347"/>
    <w:rsid w:val="0CD4276C"/>
    <w:rsid w:val="0DDAEAA3"/>
    <w:rsid w:val="0DF1834A"/>
    <w:rsid w:val="0E4A8A86"/>
    <w:rsid w:val="0F3B3D67"/>
    <w:rsid w:val="0F8D53AB"/>
    <w:rsid w:val="0FCA644C"/>
    <w:rsid w:val="10490668"/>
    <w:rsid w:val="106A4D48"/>
    <w:rsid w:val="10C51E8E"/>
    <w:rsid w:val="1129240C"/>
    <w:rsid w:val="1132BD62"/>
    <w:rsid w:val="116D1F49"/>
    <w:rsid w:val="11F76284"/>
    <w:rsid w:val="120A7D38"/>
    <w:rsid w:val="128DEC71"/>
    <w:rsid w:val="12C4F46D"/>
    <w:rsid w:val="132C6BA2"/>
    <w:rsid w:val="13F810C3"/>
    <w:rsid w:val="14BFEB02"/>
    <w:rsid w:val="14E21037"/>
    <w:rsid w:val="15BEE8D0"/>
    <w:rsid w:val="165B4243"/>
    <w:rsid w:val="17F7CB84"/>
    <w:rsid w:val="180B0E58"/>
    <w:rsid w:val="1864754B"/>
    <w:rsid w:val="1B5A5126"/>
    <w:rsid w:val="1BCD2B4A"/>
    <w:rsid w:val="1BE26713"/>
    <w:rsid w:val="1BEA41A4"/>
    <w:rsid w:val="1C5B02AE"/>
    <w:rsid w:val="1C8B5DDE"/>
    <w:rsid w:val="1D09F603"/>
    <w:rsid w:val="1DE5C7E3"/>
    <w:rsid w:val="1ECD363C"/>
    <w:rsid w:val="1F0B182D"/>
    <w:rsid w:val="1F2BAD47"/>
    <w:rsid w:val="206BA844"/>
    <w:rsid w:val="22930483"/>
    <w:rsid w:val="2370B41A"/>
    <w:rsid w:val="23AFD3D8"/>
    <w:rsid w:val="23F7AFC8"/>
    <w:rsid w:val="241CBB30"/>
    <w:rsid w:val="24DB22FB"/>
    <w:rsid w:val="2551832E"/>
    <w:rsid w:val="258CA872"/>
    <w:rsid w:val="268EA296"/>
    <w:rsid w:val="27710963"/>
    <w:rsid w:val="27C28C09"/>
    <w:rsid w:val="2A077D38"/>
    <w:rsid w:val="2A2CD2B1"/>
    <w:rsid w:val="2A6771D5"/>
    <w:rsid w:val="2A737407"/>
    <w:rsid w:val="2AD9C9E0"/>
    <w:rsid w:val="2BD82C81"/>
    <w:rsid w:val="2C1831C5"/>
    <w:rsid w:val="2D29F254"/>
    <w:rsid w:val="2DA5407D"/>
    <w:rsid w:val="2E0ABEDC"/>
    <w:rsid w:val="2EFEF139"/>
    <w:rsid w:val="2F271677"/>
    <w:rsid w:val="2F32E203"/>
    <w:rsid w:val="307E3755"/>
    <w:rsid w:val="30D106F4"/>
    <w:rsid w:val="314F3F91"/>
    <w:rsid w:val="31D741B3"/>
    <w:rsid w:val="31E74676"/>
    <w:rsid w:val="32235353"/>
    <w:rsid w:val="322D0F56"/>
    <w:rsid w:val="3327D258"/>
    <w:rsid w:val="338316D7"/>
    <w:rsid w:val="33A79056"/>
    <w:rsid w:val="343024B3"/>
    <w:rsid w:val="34ABE1C2"/>
    <w:rsid w:val="354D6868"/>
    <w:rsid w:val="35550A60"/>
    <w:rsid w:val="36674007"/>
    <w:rsid w:val="366F35EC"/>
    <w:rsid w:val="36F0DAC1"/>
    <w:rsid w:val="373B98F7"/>
    <w:rsid w:val="38044779"/>
    <w:rsid w:val="383DB95D"/>
    <w:rsid w:val="386D5CA2"/>
    <w:rsid w:val="38F7C68B"/>
    <w:rsid w:val="39142D3F"/>
    <w:rsid w:val="39B48ED4"/>
    <w:rsid w:val="3AFF62D0"/>
    <w:rsid w:val="3BD59C24"/>
    <w:rsid w:val="3C644A15"/>
    <w:rsid w:val="3C78ACB1"/>
    <w:rsid w:val="3CE49D1A"/>
    <w:rsid w:val="3CEC2F96"/>
    <w:rsid w:val="3DD9E05A"/>
    <w:rsid w:val="3DE21D98"/>
    <w:rsid w:val="3E193575"/>
    <w:rsid w:val="3E59107C"/>
    <w:rsid w:val="3E61D7A7"/>
    <w:rsid w:val="3E806D7B"/>
    <w:rsid w:val="3EA8C53E"/>
    <w:rsid w:val="3EB35A2A"/>
    <w:rsid w:val="3F7DEDF9"/>
    <w:rsid w:val="3FD93AAE"/>
    <w:rsid w:val="41144819"/>
    <w:rsid w:val="41E885B0"/>
    <w:rsid w:val="4239CD30"/>
    <w:rsid w:val="43B0126C"/>
    <w:rsid w:val="43D08197"/>
    <w:rsid w:val="43E54D65"/>
    <w:rsid w:val="44834A34"/>
    <w:rsid w:val="45D3984E"/>
    <w:rsid w:val="46309FF5"/>
    <w:rsid w:val="4646D379"/>
    <w:rsid w:val="46530E78"/>
    <w:rsid w:val="476F68AF"/>
    <w:rsid w:val="47AC71AB"/>
    <w:rsid w:val="47CA3B76"/>
    <w:rsid w:val="47CC9AD7"/>
    <w:rsid w:val="49740AB8"/>
    <w:rsid w:val="49B6AB9E"/>
    <w:rsid w:val="4A2E1F2E"/>
    <w:rsid w:val="4A3521FF"/>
    <w:rsid w:val="4A87A171"/>
    <w:rsid w:val="4B26843E"/>
    <w:rsid w:val="4B3B833D"/>
    <w:rsid w:val="4B9CC4A2"/>
    <w:rsid w:val="4D14B7E0"/>
    <w:rsid w:val="4D683C45"/>
    <w:rsid w:val="4E86FB0D"/>
    <w:rsid w:val="4ECA681B"/>
    <w:rsid w:val="5112EEB1"/>
    <w:rsid w:val="52F711D8"/>
    <w:rsid w:val="530D9A7B"/>
    <w:rsid w:val="53558E32"/>
    <w:rsid w:val="537F6B24"/>
    <w:rsid w:val="538827B4"/>
    <w:rsid w:val="53BC612D"/>
    <w:rsid w:val="5411DE6D"/>
    <w:rsid w:val="541BD4AC"/>
    <w:rsid w:val="54449CFE"/>
    <w:rsid w:val="544C2F7A"/>
    <w:rsid w:val="5459B03E"/>
    <w:rsid w:val="551B3B85"/>
    <w:rsid w:val="5541C36D"/>
    <w:rsid w:val="55BC09BD"/>
    <w:rsid w:val="55C68C40"/>
    <w:rsid w:val="55F92ACC"/>
    <w:rsid w:val="564EBE17"/>
    <w:rsid w:val="565B3157"/>
    <w:rsid w:val="566BB420"/>
    <w:rsid w:val="5698B375"/>
    <w:rsid w:val="56FE0545"/>
    <w:rsid w:val="571FE039"/>
    <w:rsid w:val="573AB133"/>
    <w:rsid w:val="578D79FF"/>
    <w:rsid w:val="57F5B667"/>
    <w:rsid w:val="58D0E52C"/>
    <w:rsid w:val="590EB9D2"/>
    <w:rsid w:val="59865207"/>
    <w:rsid w:val="5988ABC9"/>
    <w:rsid w:val="59B105EC"/>
    <w:rsid w:val="5A46D143"/>
    <w:rsid w:val="5A5D132E"/>
    <w:rsid w:val="5A701967"/>
    <w:rsid w:val="5A92AC5B"/>
    <w:rsid w:val="5AAFFFD5"/>
    <w:rsid w:val="5BDD8F84"/>
    <w:rsid w:val="5C35FE95"/>
    <w:rsid w:val="5D5ADE63"/>
    <w:rsid w:val="5D909D51"/>
    <w:rsid w:val="5ED64EFD"/>
    <w:rsid w:val="6024A7B1"/>
    <w:rsid w:val="61B2DAF3"/>
    <w:rsid w:val="61C1D580"/>
    <w:rsid w:val="62AED02A"/>
    <w:rsid w:val="62DB8541"/>
    <w:rsid w:val="631C1E2C"/>
    <w:rsid w:val="63A85A13"/>
    <w:rsid w:val="653EFC88"/>
    <w:rsid w:val="65B8FAE0"/>
    <w:rsid w:val="66920D1E"/>
    <w:rsid w:val="6717DC30"/>
    <w:rsid w:val="677E8AFF"/>
    <w:rsid w:val="68AC6269"/>
    <w:rsid w:val="698F76C0"/>
    <w:rsid w:val="69F363C5"/>
    <w:rsid w:val="6A8E3828"/>
    <w:rsid w:val="6A9235F2"/>
    <w:rsid w:val="6AB65093"/>
    <w:rsid w:val="6AC1E2BD"/>
    <w:rsid w:val="6AE2AF66"/>
    <w:rsid w:val="6B29D3CA"/>
    <w:rsid w:val="6B562DE3"/>
    <w:rsid w:val="6B772581"/>
    <w:rsid w:val="6BD58F45"/>
    <w:rsid w:val="6C0B0EC8"/>
    <w:rsid w:val="6C7ABDC0"/>
    <w:rsid w:val="6D3BA2F0"/>
    <w:rsid w:val="6D445EBA"/>
    <w:rsid w:val="6DAAE468"/>
    <w:rsid w:val="6E5EA7FB"/>
    <w:rsid w:val="6E76C278"/>
    <w:rsid w:val="6EE14E9B"/>
    <w:rsid w:val="6F6B8E8F"/>
    <w:rsid w:val="6FBC8F3F"/>
    <w:rsid w:val="6FD1F8D5"/>
    <w:rsid w:val="714B7A2E"/>
    <w:rsid w:val="71BD3858"/>
    <w:rsid w:val="72717EED"/>
    <w:rsid w:val="72F0E37D"/>
    <w:rsid w:val="73F228E4"/>
    <w:rsid w:val="73FDF402"/>
    <w:rsid w:val="7431B087"/>
    <w:rsid w:val="746C6D75"/>
    <w:rsid w:val="74FF3853"/>
    <w:rsid w:val="75DD8C62"/>
    <w:rsid w:val="7647D626"/>
    <w:rsid w:val="7660ABD0"/>
    <w:rsid w:val="76B16B72"/>
    <w:rsid w:val="773594C4"/>
    <w:rsid w:val="7739D967"/>
    <w:rsid w:val="78B83CC8"/>
    <w:rsid w:val="78FBA74B"/>
    <w:rsid w:val="794E79D8"/>
    <w:rsid w:val="797CCFED"/>
    <w:rsid w:val="7A9EC292"/>
    <w:rsid w:val="7BC51FB8"/>
    <w:rsid w:val="7BEFDD8A"/>
    <w:rsid w:val="7C4951DA"/>
    <w:rsid w:val="7C4A7B99"/>
    <w:rsid w:val="7CB4451B"/>
    <w:rsid w:val="7D0E0E4E"/>
    <w:rsid w:val="7D529666"/>
    <w:rsid w:val="7D595149"/>
    <w:rsid w:val="7DBAAF3E"/>
    <w:rsid w:val="7DF84941"/>
    <w:rsid w:val="7E290C47"/>
    <w:rsid w:val="7F75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145022D"/>
  <w15:docId w15:val="{747E9C7B-456C-4772-B1B9-6851062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BBE"/>
    <w:rPr>
      <w:rFonts w:eastAsia="Times New Roman"/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numPr>
        <w:numId w:val="1"/>
      </w:numPr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Heading2Char"/>
    <w:qFormat/>
    <w:pPr>
      <w:keepNext/>
      <w:numPr>
        <w:ilvl w:val="1"/>
        <w:numId w:val="1"/>
      </w:numPr>
      <w:tabs>
        <w:tab w:val="clear" w:pos="1994"/>
        <w:tab w:val="num" w:pos="576"/>
      </w:tabs>
      <w:spacing w:before="240" w:after="120"/>
      <w:ind w:left="576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numPr>
        <w:ilvl w:val="2"/>
        <w:numId w:val="1"/>
      </w:numPr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pPr>
      <w:keepNext/>
      <w:numPr>
        <w:ilvl w:val="3"/>
        <w:numId w:val="1"/>
      </w:numPr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">
    <w:name w:val="_brödtext"/>
    <w:basedOn w:val="Normal"/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">
    <w:name w:val="Body Text Indent"/>
    <w:basedOn w:val="Normal"/>
    <w:autoRedefine/>
    <w:rsid w:val="00FE6AFC"/>
    <w:pPr>
      <w:spacing w:after="120"/>
      <w:ind w:left="540"/>
    </w:pPr>
    <w:rPr>
      <w:i/>
      <w:iCs/>
      <w:lang w:val="en-GB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customStyle="1" w:styleId="Appendix1">
    <w:name w:val="Appendix 1"/>
    <w:next w:val="Normal"/>
    <w:autoRedefine/>
    <w:rsid w:val="00315B2A"/>
    <w:pPr>
      <w:keepNext/>
      <w:keepLines/>
      <w:numPr>
        <w:numId w:val="13"/>
      </w:numPr>
      <w:tabs>
        <w:tab w:val="left" w:pos="1701"/>
      </w:tabs>
      <w:spacing w:before="120" w:after="120"/>
      <w:ind w:right="567"/>
      <w:outlineLvl w:val="0"/>
    </w:pPr>
    <w:rPr>
      <w:rFonts w:ascii="Arial" w:eastAsia="Times New Roman" w:hAnsi="Arial" w:cs="Arial"/>
      <w:b/>
      <w:bCs/>
      <w:sz w:val="24"/>
      <w:szCs w:val="24"/>
      <w:lang w:val="en-US" w:eastAsia="zh-CN" w:bidi="ar-DZ"/>
    </w:rPr>
  </w:style>
  <w:style w:type="paragraph" w:customStyle="1" w:styleId="Appendix2">
    <w:name w:val="Appendix 2"/>
    <w:basedOn w:val="Appendix1"/>
    <w:next w:val="Normal"/>
    <w:rsid w:val="00315B2A"/>
    <w:pPr>
      <w:numPr>
        <w:ilvl w:val="1"/>
      </w:numPr>
      <w:outlineLvl w:val="1"/>
    </w:pPr>
    <w:rPr>
      <w:b w:val="0"/>
    </w:rPr>
  </w:style>
  <w:style w:type="paragraph" w:customStyle="1" w:styleId="Appendix3">
    <w:name w:val="Appendix 3"/>
    <w:basedOn w:val="Appendix1"/>
    <w:next w:val="Normal"/>
    <w:rsid w:val="00315B2A"/>
    <w:pPr>
      <w:numPr>
        <w:ilvl w:val="2"/>
      </w:numPr>
      <w:outlineLvl w:val="2"/>
    </w:pPr>
    <w:rPr>
      <w:b w:val="0"/>
      <w:bCs w:val="0"/>
    </w:rPr>
  </w:style>
  <w:style w:type="paragraph" w:customStyle="1" w:styleId="Appendix4">
    <w:name w:val="Appendix 4"/>
    <w:basedOn w:val="Appendix1"/>
    <w:next w:val="Normal"/>
    <w:rsid w:val="00315B2A"/>
    <w:pPr>
      <w:numPr>
        <w:ilvl w:val="3"/>
      </w:numPr>
      <w:outlineLvl w:val="3"/>
    </w:pPr>
    <w:rPr>
      <w:b w:val="0"/>
    </w:rPr>
  </w:style>
  <w:style w:type="paragraph" w:styleId="BalloonText">
    <w:name w:val="Balloon Text"/>
    <w:basedOn w:val="Normal"/>
    <w:link w:val="BalloonTextChar"/>
    <w:rsid w:val="00F87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7EB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7E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87EB0"/>
    <w:rPr>
      <w:rFonts w:ascii="Arial" w:eastAsia="Times New Roman" w:hAnsi="Arial" w:cs="Arial"/>
      <w:b/>
      <w:bCs/>
      <w:iCs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6122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2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24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2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2247"/>
    <w:rPr>
      <w:rFonts w:eastAsia="Times New Roman"/>
      <w:b/>
      <w:bCs/>
    </w:rPr>
  </w:style>
  <w:style w:type="paragraph" w:customStyle="1" w:styleId="Instruction">
    <w:name w:val="Instruction"/>
    <w:basedOn w:val="Normal"/>
    <w:next w:val="brdtext"/>
    <w:qFormat/>
    <w:rsid w:val="00C20CF5"/>
    <w:rPr>
      <w:i/>
      <w:iCs/>
      <w:color w:val="17365D" w:themeColor="text2" w:themeShade="BF"/>
      <w:lang w:val="en-GB"/>
    </w:rPr>
  </w:style>
  <w:style w:type="character" w:customStyle="1" w:styleId="BodyTextChar">
    <w:name w:val="Body Text Char"/>
    <w:basedOn w:val="DefaultParagraphFont"/>
    <w:link w:val="BodyText"/>
    <w:rsid w:val="00C5662D"/>
    <w:rPr>
      <w:rFonts w:eastAsia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A276B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8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D89"/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6D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36D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6D44"/>
    <w:rPr>
      <w:rFonts w:eastAsia="Times New Roman"/>
    </w:rPr>
  </w:style>
  <w:style w:type="character" w:styleId="FootnoteReference">
    <w:name w:val="footnote reference"/>
    <w:basedOn w:val="DefaultParagraphFont"/>
    <w:semiHidden/>
    <w:unhideWhenUsed/>
    <w:rsid w:val="00136D44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96532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2800"/>
    <w:rPr>
      <w:rFonts w:eastAsia="Times New Roman"/>
      <w:sz w:val="24"/>
      <w:szCs w:val="24"/>
    </w:rPr>
  </w:style>
  <w:style w:type="character" w:customStyle="1" w:styleId="ui-provider">
    <w:name w:val="ui-provider"/>
    <w:basedOn w:val="DefaultParagraphFont"/>
    <w:rsid w:val="002A787A"/>
  </w:style>
  <w:style w:type="paragraph" w:styleId="ListParagraph">
    <w:name w:val="List Paragraph"/>
    <w:basedOn w:val="Normal"/>
    <w:uiPriority w:val="34"/>
    <w:qFormat/>
    <w:rsid w:val="0019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E876-63C3-41E2-AB43-ACD9A9B9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214</Words>
  <Characters>1209</Characters>
  <Application>Microsoft Office Word</Application>
  <DocSecurity>0</DocSecurity>
  <Lines>48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Projektnamn</vt:lpstr>
      <vt:lpstr>Projektnamn</vt:lpstr>
    </vt:vector>
  </TitlesOfParts>
  <Company>SNSB</Company>
  <LinksUpToDate>false</LinksUpToDate>
  <CharactersWithSpaces>1402</CharactersWithSpaces>
  <SharedDoc>false</SharedDoc>
  <HLinks>
    <vt:vector size="6" baseType="variant"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http://www.rymdstyrelsen.se/2021-N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/>
  <dc:creator>Vilgot Claesson</dc:creator>
  <cp:keywords/>
  <cp:lastModifiedBy>Vilgot Claesson</cp:lastModifiedBy>
  <cp:revision>72</cp:revision>
  <dcterms:created xsi:type="dcterms:W3CDTF">2024-03-14T16:21:00Z</dcterms:created>
  <dcterms:modified xsi:type="dcterms:W3CDTF">2026-01-21T18:55:00Z</dcterms:modified>
</cp:coreProperties>
</file>